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9801" w14:textId="77777777" w:rsidR="0089725D" w:rsidRDefault="0089725D" w:rsidP="00E62A5D">
      <w:pPr>
        <w:jc w:val="center"/>
        <w:rPr>
          <w:rStyle w:val="Voimakaskorostus"/>
          <w:rFonts w:ascii="Lucida Handwriting" w:hAnsi="Lucida Handwriting"/>
          <w:i w:val="0"/>
          <w:color w:val="auto"/>
          <w:sz w:val="48"/>
          <w:szCs w:val="48"/>
        </w:rPr>
      </w:pPr>
    </w:p>
    <w:p w14:paraId="5905E00F" w14:textId="77777777" w:rsidR="0089725D" w:rsidRDefault="0089725D" w:rsidP="00E62A5D">
      <w:pPr>
        <w:jc w:val="center"/>
        <w:rPr>
          <w:rStyle w:val="Voimakaskorostus"/>
          <w:rFonts w:ascii="Lucida Handwriting" w:hAnsi="Lucida Handwriting"/>
          <w:i w:val="0"/>
          <w:color w:val="auto"/>
          <w:sz w:val="48"/>
          <w:szCs w:val="48"/>
        </w:rPr>
      </w:pPr>
    </w:p>
    <w:p w14:paraId="6EA42F5C" w14:textId="79B96934" w:rsidR="00153499" w:rsidRPr="008223CE" w:rsidRDefault="00153499" w:rsidP="00E62A5D">
      <w:pPr>
        <w:jc w:val="center"/>
        <w:rPr>
          <w:rStyle w:val="Voimakaskorostus"/>
          <w:rFonts w:ascii="Lucida Handwriting" w:hAnsi="Lucida Handwriting"/>
          <w:i w:val="0"/>
          <w:color w:val="auto"/>
          <w:sz w:val="48"/>
          <w:szCs w:val="48"/>
        </w:rPr>
      </w:pPr>
      <w:r w:rsidRPr="008223CE">
        <w:rPr>
          <w:rStyle w:val="Voimakaskorostus"/>
          <w:rFonts w:ascii="Lucida Handwriting" w:hAnsi="Lucida Handwriting"/>
          <w:i w:val="0"/>
          <w:color w:val="auto"/>
          <w:sz w:val="48"/>
          <w:szCs w:val="48"/>
        </w:rPr>
        <w:t>TERVETULOA</w:t>
      </w:r>
    </w:p>
    <w:p w14:paraId="2BB9CB18" w14:textId="7BE5AD91" w:rsidR="00E270BD" w:rsidRDefault="00153499" w:rsidP="00E62A5D">
      <w:pPr>
        <w:jc w:val="center"/>
        <w:rPr>
          <w:rStyle w:val="Voimakaskorostus"/>
          <w:rFonts w:ascii="Lucida Handwriting" w:hAnsi="Lucida Handwriting"/>
          <w:i w:val="0"/>
          <w:color w:val="auto"/>
          <w:sz w:val="48"/>
          <w:szCs w:val="48"/>
        </w:rPr>
      </w:pPr>
      <w:r w:rsidRPr="008223CE">
        <w:rPr>
          <w:rStyle w:val="Voimakaskorostus"/>
          <w:rFonts w:ascii="Lucida Handwriting" w:hAnsi="Lucida Handwriting"/>
          <w:i w:val="0"/>
          <w:color w:val="auto"/>
          <w:sz w:val="48"/>
          <w:szCs w:val="48"/>
        </w:rPr>
        <w:t>PERHEPÄIVÄHOITOON</w:t>
      </w:r>
    </w:p>
    <w:p w14:paraId="35408B6A" w14:textId="33C62019" w:rsidR="0089725D" w:rsidRDefault="0089725D" w:rsidP="00E62A5D">
      <w:pPr>
        <w:jc w:val="center"/>
        <w:rPr>
          <w:rStyle w:val="Voimakaskorostus"/>
          <w:rFonts w:ascii="Lucida Handwriting" w:hAnsi="Lucida Handwriting"/>
          <w:i w:val="0"/>
          <w:color w:val="auto"/>
          <w:sz w:val="48"/>
          <w:szCs w:val="48"/>
        </w:rPr>
      </w:pPr>
    </w:p>
    <w:p w14:paraId="52CA3E9D" w14:textId="6DE02141" w:rsidR="0089725D" w:rsidRDefault="0089725D" w:rsidP="00E62A5D">
      <w:pPr>
        <w:jc w:val="center"/>
        <w:rPr>
          <w:rStyle w:val="Voimakaskorostus"/>
          <w:rFonts w:ascii="Lucida Handwriting" w:hAnsi="Lucida Handwriting"/>
          <w:i w:val="0"/>
          <w:color w:val="auto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0A2F498" wp14:editId="19A5C1F2">
            <wp:simplePos x="0" y="0"/>
            <wp:positionH relativeFrom="margin">
              <wp:posOffset>190500</wp:posOffset>
            </wp:positionH>
            <wp:positionV relativeFrom="paragraph">
              <wp:posOffset>132715</wp:posOffset>
            </wp:positionV>
            <wp:extent cx="6188710" cy="3059897"/>
            <wp:effectExtent l="0" t="0" r="0" b="7620"/>
            <wp:wrapTight wrapText="bothSides">
              <wp:wrapPolygon edited="0">
                <wp:start x="8311" y="403"/>
                <wp:lineTo x="3989" y="807"/>
                <wp:lineTo x="1330" y="1614"/>
                <wp:lineTo x="1064" y="4573"/>
                <wp:lineTo x="731" y="6187"/>
                <wp:lineTo x="465" y="7128"/>
                <wp:lineTo x="399" y="7263"/>
                <wp:lineTo x="66" y="8877"/>
                <wp:lineTo x="266" y="11432"/>
                <wp:lineTo x="665" y="13584"/>
                <wp:lineTo x="665" y="15736"/>
                <wp:lineTo x="1130" y="17888"/>
                <wp:lineTo x="1263" y="18022"/>
                <wp:lineTo x="3590" y="20040"/>
                <wp:lineTo x="3524" y="21116"/>
                <wp:lineTo x="4455" y="21385"/>
                <wp:lineTo x="10572" y="21519"/>
                <wp:lineTo x="10971" y="21519"/>
                <wp:lineTo x="13032" y="21385"/>
                <wp:lineTo x="15425" y="20712"/>
                <wp:lineTo x="15359" y="20040"/>
                <wp:lineTo x="15691" y="20040"/>
                <wp:lineTo x="18085" y="18157"/>
                <wp:lineTo x="18085" y="17888"/>
                <wp:lineTo x="19415" y="17350"/>
                <wp:lineTo x="19880" y="16677"/>
                <wp:lineTo x="19548" y="15736"/>
                <wp:lineTo x="20612" y="14795"/>
                <wp:lineTo x="20678" y="14391"/>
                <wp:lineTo x="19947" y="13584"/>
                <wp:lineTo x="21343" y="13046"/>
                <wp:lineTo x="21276" y="12374"/>
                <wp:lineTo x="19548" y="11432"/>
                <wp:lineTo x="20479" y="10625"/>
                <wp:lineTo x="20412" y="9953"/>
                <wp:lineTo x="18883" y="9280"/>
                <wp:lineTo x="19814" y="7532"/>
                <wp:lineTo x="19747" y="4976"/>
                <wp:lineTo x="19149" y="3362"/>
                <wp:lineTo x="19016" y="2421"/>
                <wp:lineTo x="8910" y="403"/>
                <wp:lineTo x="8311" y="403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05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9CE9DC" w14:textId="5899CD5E" w:rsidR="0089725D" w:rsidRPr="008223CE" w:rsidRDefault="0089725D" w:rsidP="00E62A5D">
      <w:pPr>
        <w:jc w:val="center"/>
        <w:rPr>
          <w:rStyle w:val="Voimakaskorostus"/>
          <w:rFonts w:ascii="Lucida Handwriting" w:hAnsi="Lucida Handwriting"/>
          <w:i w:val="0"/>
          <w:color w:val="auto"/>
          <w:sz w:val="48"/>
          <w:szCs w:val="48"/>
        </w:rPr>
      </w:pPr>
    </w:p>
    <w:p w14:paraId="11B11623" w14:textId="4EAC5F32" w:rsidR="00153499" w:rsidRPr="008223CE" w:rsidRDefault="00153499" w:rsidP="00153499">
      <w:pPr>
        <w:rPr>
          <w:rStyle w:val="Voimakaskorostus"/>
          <w:rFonts w:ascii="Georgia" w:hAnsi="Georgia"/>
          <w:sz w:val="32"/>
          <w:szCs w:val="32"/>
        </w:rPr>
      </w:pPr>
    </w:p>
    <w:p w14:paraId="51AAFBF4" w14:textId="35508A8D" w:rsidR="00153499" w:rsidRPr="008223CE" w:rsidRDefault="00153499" w:rsidP="00153499">
      <w:pPr>
        <w:rPr>
          <w:rStyle w:val="Voimakaskorostus"/>
          <w:rFonts w:ascii="Georgia" w:hAnsi="Georgia"/>
          <w:sz w:val="32"/>
          <w:szCs w:val="32"/>
        </w:rPr>
      </w:pPr>
    </w:p>
    <w:p w14:paraId="2790A52C" w14:textId="4FD5A52B" w:rsidR="00153499" w:rsidRPr="008223CE" w:rsidRDefault="00153499" w:rsidP="00153499">
      <w:pPr>
        <w:rPr>
          <w:rStyle w:val="Voimakaskorostus"/>
          <w:rFonts w:ascii="Georgia" w:hAnsi="Georgia"/>
          <w:sz w:val="32"/>
          <w:szCs w:val="32"/>
        </w:rPr>
      </w:pPr>
    </w:p>
    <w:p w14:paraId="731D412E" w14:textId="09764D6A" w:rsidR="00153499" w:rsidRPr="008223CE" w:rsidRDefault="00153499" w:rsidP="00153499">
      <w:pPr>
        <w:rPr>
          <w:rStyle w:val="Voimakaskorostus"/>
          <w:rFonts w:ascii="Georgia" w:hAnsi="Georgia"/>
          <w:sz w:val="32"/>
          <w:szCs w:val="32"/>
        </w:rPr>
      </w:pPr>
    </w:p>
    <w:p w14:paraId="445A6464" w14:textId="1AE1E9C6" w:rsidR="00153499" w:rsidRPr="008223CE" w:rsidRDefault="00153499" w:rsidP="00153499">
      <w:pPr>
        <w:rPr>
          <w:rStyle w:val="Voimakaskorostus"/>
          <w:rFonts w:ascii="Georgia" w:hAnsi="Georgia"/>
          <w:sz w:val="32"/>
          <w:szCs w:val="32"/>
        </w:rPr>
      </w:pPr>
    </w:p>
    <w:p w14:paraId="48218F2C" w14:textId="726FC646" w:rsidR="00153499" w:rsidRPr="008223CE" w:rsidRDefault="00D277AE" w:rsidP="00153499">
      <w:pPr>
        <w:rPr>
          <w:rStyle w:val="Voimakaskorostus"/>
          <w:rFonts w:ascii="Georgia" w:hAnsi="Georgia"/>
          <w:sz w:val="32"/>
          <w:szCs w:val="32"/>
        </w:rPr>
      </w:pPr>
      <w:r>
        <w:rPr>
          <w:rStyle w:val="Voimakaskorostus"/>
          <w:rFonts w:ascii="Georgia" w:hAnsi="Georgia"/>
          <w:sz w:val="32"/>
          <w:szCs w:val="32"/>
        </w:rPr>
        <w:tab/>
        <w:t xml:space="preserve">          Toimikausi 1.8.202</w:t>
      </w:r>
      <w:r w:rsidR="00A55C30">
        <w:rPr>
          <w:rStyle w:val="Voimakaskorostus"/>
          <w:rFonts w:ascii="Georgia" w:hAnsi="Georgia"/>
          <w:sz w:val="32"/>
          <w:szCs w:val="32"/>
        </w:rPr>
        <w:t>3</w:t>
      </w:r>
      <w:r>
        <w:rPr>
          <w:rStyle w:val="Voimakaskorostus"/>
          <w:rFonts w:ascii="Georgia" w:hAnsi="Georgia"/>
          <w:sz w:val="32"/>
          <w:szCs w:val="32"/>
        </w:rPr>
        <w:t>-31.7.202</w:t>
      </w:r>
      <w:r w:rsidR="00A55C30">
        <w:rPr>
          <w:rStyle w:val="Voimakaskorostus"/>
          <w:rFonts w:ascii="Georgia" w:hAnsi="Georgia"/>
          <w:sz w:val="32"/>
          <w:szCs w:val="32"/>
        </w:rPr>
        <w:t>4</w:t>
      </w:r>
    </w:p>
    <w:p w14:paraId="3A8BABA2" w14:textId="5DF3F91E" w:rsidR="00D277AE" w:rsidRDefault="00D277AE">
      <w:pPr>
        <w:rPr>
          <w:rStyle w:val="Voimakaskorostus"/>
          <w:rFonts w:ascii="Georgia" w:hAnsi="Georgia"/>
          <w:i w:val="0"/>
          <w:color w:val="auto"/>
          <w:sz w:val="24"/>
          <w:szCs w:val="24"/>
        </w:rPr>
      </w:pPr>
      <w:r>
        <w:rPr>
          <w:rFonts w:ascii="Georgia" w:hAnsi="Georgia"/>
          <w:b/>
          <w:bCs/>
          <w:i/>
          <w:iCs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C782EB3" wp14:editId="308C6453">
            <wp:simplePos x="0" y="0"/>
            <wp:positionH relativeFrom="margin">
              <wp:posOffset>1889125</wp:posOffset>
            </wp:positionH>
            <wp:positionV relativeFrom="paragraph">
              <wp:posOffset>439420</wp:posOffset>
            </wp:positionV>
            <wp:extent cx="1800225" cy="579120"/>
            <wp:effectExtent l="0" t="0" r="0" b="0"/>
            <wp:wrapSquare wrapText="bothSides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4v_isoslog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3CE">
        <w:rPr>
          <w:rStyle w:val="Voimakaskorostus"/>
          <w:rFonts w:ascii="Georgia" w:hAnsi="Georgia"/>
          <w:i w:val="0"/>
          <w:color w:val="auto"/>
          <w:sz w:val="24"/>
          <w:szCs w:val="24"/>
        </w:rPr>
        <w:br w:type="page"/>
      </w:r>
    </w:p>
    <w:p w14:paraId="6CD7F0DE" w14:textId="6B86A501" w:rsidR="008B5B65" w:rsidRPr="008223CE" w:rsidRDefault="00E737E7" w:rsidP="00FF4552">
      <w:pPr>
        <w:spacing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bookmarkStart w:id="0" w:name="_Hlk10638116"/>
      <w:r w:rsidRPr="008223CE">
        <w:rPr>
          <w:rStyle w:val="Voimakaskorostus"/>
          <w:rFonts w:ascii="Georgia" w:hAnsi="Georgia"/>
          <w:i w:val="0"/>
          <w:color w:val="auto"/>
          <w:sz w:val="24"/>
          <w:szCs w:val="24"/>
        </w:rPr>
        <w:lastRenderedPageBreak/>
        <w:t>Perhepäivähoi</w:t>
      </w:r>
      <w:r w:rsidR="00CF78C2">
        <w:rPr>
          <w:rStyle w:val="Voimakaskorostus"/>
          <w:rFonts w:ascii="Georgia" w:hAnsi="Georgia"/>
          <w:i w:val="0"/>
          <w:color w:val="auto"/>
          <w:sz w:val="24"/>
          <w:szCs w:val="24"/>
        </w:rPr>
        <w:t xml:space="preserve">dossa </w:t>
      </w:r>
      <w:r w:rsidR="00CF78C2" w:rsidRPr="00CF78C2">
        <w:rPr>
          <w:rStyle w:val="Voimakaskorostus"/>
          <w:rFonts w:ascii="Georgia" w:hAnsi="Georgia"/>
          <w:b w:val="0"/>
          <w:bCs w:val="0"/>
          <w:i w:val="0"/>
          <w:color w:val="auto"/>
          <w:sz w:val="24"/>
          <w:szCs w:val="24"/>
        </w:rPr>
        <w:t>lapsi saa mahdollisuuden</w:t>
      </w:r>
      <w:r w:rsidR="00CF78C2">
        <w:rPr>
          <w:rStyle w:val="Voimakaskorostus"/>
          <w:rFonts w:ascii="Georgia" w:hAnsi="Georgia"/>
          <w:i w:val="0"/>
          <w:color w:val="auto"/>
          <w:sz w:val="24"/>
          <w:szCs w:val="24"/>
        </w:rPr>
        <w:t xml:space="preserve"> </w:t>
      </w:r>
      <w:r w:rsidR="00CF78C2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kasvaa ja oppia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</w:t>
      </w:r>
      <w:r w:rsidR="00CF78C2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pienessä ryhmässä ja kodikkaassa ympäristössä. </w:t>
      </w:r>
      <w:r w:rsidR="00F445B8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Pienessä ryhmässä</w:t>
      </w:r>
      <w:r w:rsidR="00243C7F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laps</w:t>
      </w:r>
      <w:r w:rsidR="00445CE0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i</w:t>
      </w:r>
      <w:r w:rsidR="00243C7F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</w:t>
      </w:r>
      <w:r w:rsidR="00445CE0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tulee kuulluksi</w:t>
      </w:r>
      <w:r w:rsidR="00F445B8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,</w:t>
      </w:r>
      <w:r w:rsidR="00445CE0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nähdyksi</w:t>
      </w:r>
      <w:r w:rsidR="00243C7F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</w:t>
      </w:r>
      <w:r w:rsidR="00445CE0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ja</w:t>
      </w:r>
      <w:r w:rsidR="00243C7F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huomioiduksi. </w:t>
      </w:r>
      <w:r w:rsidR="00CF78C2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Perhepäivähoitaja suunnittelee </w:t>
      </w:r>
      <w:r w:rsidR="004573F6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lapsiryhmän</w:t>
      </w:r>
      <w:r w:rsidR="00CF78C2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toimin</w:t>
      </w:r>
      <w:r w:rsidR="00F445B8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taa </w:t>
      </w:r>
      <w:r w:rsidR="00A9539C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varhaiskasvatussuunnitelman mukaisesti ja </w:t>
      </w:r>
      <w:r w:rsidR="00CF78C2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lasten </w:t>
      </w:r>
      <w:r w:rsidR="00F445B8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kiinnostuksen kohteista käsin.</w:t>
      </w:r>
      <w:r w:rsidR="00CF78C2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</w:t>
      </w:r>
      <w:r w:rsidR="00F445B8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Toiminnassa hyödynnetään oman kodin</w:t>
      </w:r>
      <w:r w:rsidR="00CF78C2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lisäksi </w:t>
      </w:r>
      <w:r w:rsidR="00445CE0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lähiympäristöä ja </w:t>
      </w:r>
      <w:r w:rsidR="00CF78C2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perhepäivähoidon yhteisiä tapahtumia.</w:t>
      </w:r>
      <w:bookmarkEnd w:id="0"/>
      <w:r w:rsidR="00CF78C2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Hoitoryhmä</w:t>
      </w:r>
      <w:r w:rsidR="00B35485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ssä voi olla yhtä</w:t>
      </w:r>
      <w:r w:rsidR="004153C0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</w:t>
      </w:r>
      <w:r w:rsidR="00B35485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aikaa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neljä alle kouluikäistä sekä yksi</w:t>
      </w:r>
      <w:r w:rsidR="009C58A5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</w:t>
      </w:r>
      <w:r w:rsidR="00A9539C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täydentävässä varhaiskasvatuksessa oleva </w:t>
      </w:r>
      <w:r w:rsidR="009C58A5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esikoululainen</w:t>
      </w:r>
      <w:r w:rsidR="00085E19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.</w:t>
      </w:r>
    </w:p>
    <w:p w14:paraId="33405E26" w14:textId="77777777" w:rsidR="00085E19" w:rsidRPr="008223CE" w:rsidRDefault="00085E19" w:rsidP="00FF4552">
      <w:pPr>
        <w:spacing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</w:p>
    <w:p w14:paraId="4768A80E" w14:textId="77777777" w:rsidR="00E737E7" w:rsidRPr="008223CE" w:rsidRDefault="004E4658" w:rsidP="00FF4552">
      <w:pPr>
        <w:spacing w:line="240" w:lineRule="auto"/>
        <w:rPr>
          <w:rStyle w:val="Voimakaskorostus"/>
          <w:rFonts w:ascii="Georgia" w:hAnsi="Georgia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i w:val="0"/>
          <w:color w:val="auto"/>
          <w:sz w:val="24"/>
          <w:szCs w:val="24"/>
        </w:rPr>
        <w:t>Huoltajien kanssa tehtävä yhteistyö</w:t>
      </w:r>
    </w:p>
    <w:p w14:paraId="1503E92B" w14:textId="77777777" w:rsidR="00196626" w:rsidRPr="008223CE" w:rsidRDefault="00196626" w:rsidP="00FF4552">
      <w:pPr>
        <w:spacing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Tavoitteena on, että perhepäiväho</w:t>
      </w:r>
      <w:r w:rsidR="00445CE0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itaja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yhdessä </w:t>
      </w:r>
      <w:r w:rsidR="00445CE0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huoltajien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kanssa tekee </w:t>
      </w:r>
      <w:r w:rsidR="00445CE0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lapsuudesta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mahdollisimman turvallisen, onnellisen ja elämänmyönteisen ajan. </w:t>
      </w:r>
      <w:r w:rsidR="004E4658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Yhteistyöllä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tarkoitetaan </w:t>
      </w:r>
      <w:r w:rsidR="00445CE0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huoltajien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ja </w:t>
      </w:r>
      <w:r w:rsidR="004E4658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varhaiskasvatuksen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henkilöstön tietoista sitoutumista toimimaan yhdessä lapsen kasvun, kehityksen ja oppimisen tukemisessa.</w:t>
      </w:r>
    </w:p>
    <w:p w14:paraId="5214E66B" w14:textId="77777777" w:rsidR="005E0442" w:rsidRPr="008223CE" w:rsidRDefault="00FF4552" w:rsidP="00DC0E32">
      <w:pPr>
        <w:spacing w:after="0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Erityisen tärkeä merkitys </w:t>
      </w:r>
      <w:r w:rsidR="004E4658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yhteistyöllä 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on </w:t>
      </w:r>
    </w:p>
    <w:p w14:paraId="06D881DF" w14:textId="77777777" w:rsidR="00BF2AFC" w:rsidRPr="008223CE" w:rsidRDefault="004E4658" w:rsidP="00DC0E32">
      <w:pPr>
        <w:pStyle w:val="Luettelokappale"/>
        <w:numPr>
          <w:ilvl w:val="0"/>
          <w:numId w:val="1"/>
        </w:numPr>
        <w:spacing w:after="0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varhaiskasvatuksen</w:t>
      </w:r>
      <w:r w:rsidR="00BF2AFC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alkaessa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</w:t>
      </w:r>
    </w:p>
    <w:p w14:paraId="3AFB0A2D" w14:textId="77777777" w:rsidR="00BF2AFC" w:rsidRPr="008223CE" w:rsidRDefault="00BF2AFC" w:rsidP="00DC0E32">
      <w:pPr>
        <w:pStyle w:val="Luettelokappale"/>
        <w:numPr>
          <w:ilvl w:val="0"/>
          <w:numId w:val="1"/>
        </w:numPr>
        <w:spacing w:after="0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jos lapsen olosuhteissa tapahtuu muutoksia</w:t>
      </w:r>
    </w:p>
    <w:p w14:paraId="71BB5D96" w14:textId="7899788A" w:rsidR="00BF2AFC" w:rsidRPr="00B92A74" w:rsidRDefault="00FF4552" w:rsidP="00B92A74">
      <w:pPr>
        <w:pStyle w:val="Luettelokappale"/>
        <w:numPr>
          <w:ilvl w:val="0"/>
          <w:numId w:val="1"/>
        </w:numPr>
        <w:spacing w:after="0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jos ilmenee huolen</w:t>
      </w:r>
      <w:r w:rsidR="00BF2AFC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aiheita</w:t>
      </w:r>
      <w:r w:rsidR="00B92A74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tai kysymyksiä</w:t>
      </w:r>
    </w:p>
    <w:p w14:paraId="3C0234C9" w14:textId="77777777" w:rsidR="006504F2" w:rsidRPr="008223CE" w:rsidRDefault="00BF2AFC" w:rsidP="00DC0E32">
      <w:pPr>
        <w:pStyle w:val="Luettelokappale"/>
        <w:numPr>
          <w:ilvl w:val="0"/>
          <w:numId w:val="1"/>
        </w:numPr>
        <w:spacing w:after="0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jos on tapahtunut erityisen mukavia asioita</w:t>
      </w:r>
    </w:p>
    <w:p w14:paraId="3BAFCF13" w14:textId="77777777" w:rsidR="00DB6659" w:rsidRPr="008223CE" w:rsidRDefault="00DB6659" w:rsidP="00DB6659">
      <w:pPr>
        <w:pStyle w:val="Luettelokappale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</w:p>
    <w:p w14:paraId="62A7CD63" w14:textId="77777777" w:rsidR="00BF2AFC" w:rsidRPr="008223CE" w:rsidRDefault="00BF2AFC" w:rsidP="00BF2AFC">
      <w:pPr>
        <w:rPr>
          <w:rStyle w:val="Voimakaskorostus"/>
          <w:rFonts w:ascii="Georgia" w:hAnsi="Georgia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i w:val="0"/>
          <w:color w:val="auto"/>
          <w:sz w:val="24"/>
          <w:szCs w:val="24"/>
        </w:rPr>
        <w:t>Perhepäivähoitaja on vaitiolovelvollinen kaikissa perhettä ja lasta koskevissa asioissa!</w:t>
      </w:r>
    </w:p>
    <w:p w14:paraId="5A7F45BA" w14:textId="77777777" w:rsidR="003C63AB" w:rsidRPr="008223CE" w:rsidRDefault="003C63AB" w:rsidP="008B14DF">
      <w:pP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</w:p>
    <w:p w14:paraId="5FA2C696" w14:textId="29DAA07B" w:rsidR="00147774" w:rsidRDefault="00147774" w:rsidP="008B14DF">
      <w:pP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 w:rsidRPr="00DC587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Jokaiselle lapselle tehdään hoitosuhteen alkaessa </w:t>
      </w:r>
      <w:r w:rsidRPr="00DC587E">
        <w:rPr>
          <w:rStyle w:val="Voimakaskorostus"/>
          <w:rFonts w:ascii="Georgia" w:hAnsi="Georgia"/>
          <w:i w:val="0"/>
          <w:color w:val="auto"/>
          <w:sz w:val="24"/>
          <w:szCs w:val="24"/>
        </w:rPr>
        <w:t>varhaiskasvatussuunnitelma</w:t>
      </w:r>
      <w:r w:rsidR="000A34D8" w:rsidRPr="00DC587E">
        <w:rPr>
          <w:rStyle w:val="Voimakaskorostus"/>
          <w:rFonts w:ascii="Georgia" w:hAnsi="Georgia"/>
          <w:i w:val="0"/>
          <w:color w:val="auto"/>
          <w:sz w:val="24"/>
          <w:szCs w:val="24"/>
        </w:rPr>
        <w:t xml:space="preserve"> eli</w:t>
      </w:r>
      <w:r w:rsidR="00AE5AC9" w:rsidRPr="00DC587E">
        <w:rPr>
          <w:rStyle w:val="Voimakaskorostus"/>
          <w:rFonts w:ascii="Georgia" w:hAnsi="Georgia"/>
          <w:i w:val="0"/>
          <w:color w:val="auto"/>
          <w:sz w:val="24"/>
          <w:szCs w:val="24"/>
        </w:rPr>
        <w:t xml:space="preserve"> Vasu</w:t>
      </w:r>
      <w:r w:rsidRPr="00DC587E">
        <w:rPr>
          <w:rStyle w:val="Voimakaskorostus"/>
          <w:rFonts w:ascii="Georgia" w:hAnsi="Georgia"/>
          <w:i w:val="0"/>
          <w:color w:val="auto"/>
          <w:sz w:val="24"/>
          <w:szCs w:val="24"/>
        </w:rPr>
        <w:t>.</w:t>
      </w:r>
      <w:r w:rsidRPr="00DC587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Varhaiskasvatussuunnitelma</w:t>
      </w:r>
      <w:r w:rsidR="005C707E" w:rsidRPr="00DC587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an kirjataan lapsen mielipiteitä ja toiveita</w:t>
      </w:r>
      <w:r w:rsidRPr="00DC587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, </w:t>
      </w:r>
      <w:r w:rsidR="00A35799" w:rsidRPr="00DC587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l</w:t>
      </w:r>
      <w:r w:rsidR="005C707E" w:rsidRPr="00DC587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apsen vahvuuksia ja kiinnostuksen kohteita sekä sovitaan yhdessä tavoitteet lapsen kasvatusta</w:t>
      </w:r>
      <w:r w:rsidR="00085E19" w:rsidRPr="00DC587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,</w:t>
      </w:r>
      <w:r w:rsidR="005C707E" w:rsidRPr="00DC587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opetusta ja hoitoa tukevalle toiminnalle</w:t>
      </w:r>
      <w:r w:rsidR="00B20575" w:rsidRPr="00DC587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.</w:t>
      </w:r>
    </w:p>
    <w:p w14:paraId="434B57AA" w14:textId="77777777" w:rsidR="004153C0" w:rsidRPr="00DC587E" w:rsidRDefault="004153C0" w:rsidP="008B14DF">
      <w:pP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</w:p>
    <w:p w14:paraId="3564E5E4" w14:textId="34653690" w:rsidR="00147774" w:rsidRPr="008223CE" w:rsidRDefault="00147774" w:rsidP="00FF4552">
      <w:pPr>
        <w:spacing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 w:rsidRPr="00DC587E">
        <w:rPr>
          <w:rStyle w:val="Voimakaskorostus"/>
          <w:rFonts w:ascii="Georgia" w:hAnsi="Georgia"/>
          <w:i w:val="0"/>
          <w:color w:val="auto"/>
          <w:sz w:val="24"/>
          <w:szCs w:val="24"/>
        </w:rPr>
        <w:t>Neljävuotiaista</w:t>
      </w:r>
      <w:r w:rsidRPr="00DC587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lapsista täytetään havainnointikaavake</w:t>
      </w:r>
      <w:r w:rsidR="00A51917" w:rsidRPr="00DC587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ennen neuvolatarkastusta.</w:t>
      </w:r>
      <w:r w:rsidR="00A51917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Havainnointikaavake on suunniteltu ja laadittu yhteistyössä neuvolan ja </w:t>
      </w:r>
      <w:r w:rsidR="00A23912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varhaiskasvatuksen </w:t>
      </w:r>
      <w:r w:rsidR="00A51917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henkilökunnan kanssa. Perhepäivähoitaja täyttää hoitajan osuuden ja lapsen huoltajat omansa. Huoltajat toimittavat kaavakkeen neuvolaan 4-vuotistarkastuksen yhteydessä. Tarvittaessa voidaan järjestää keskusteluhetki perhepäivähoitajan, huoltajien ja varhaiskasvatuksen </w:t>
      </w:r>
      <w:r w:rsidR="004153C0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esimiehen</w:t>
      </w:r>
      <w:r w:rsidR="00A51917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kesken esille tulleista asioista.</w:t>
      </w:r>
    </w:p>
    <w:p w14:paraId="7AD43D4F" w14:textId="77777777" w:rsidR="004E4658" w:rsidRPr="008223CE" w:rsidRDefault="004E4658" w:rsidP="00FF4552">
      <w:pPr>
        <w:spacing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</w:p>
    <w:p w14:paraId="0FB55E3B" w14:textId="77777777" w:rsidR="00A743A2" w:rsidRDefault="004E4658" w:rsidP="00A743A2">
      <w:pPr>
        <w:spacing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Haapajärven varhaiskasvatusyksiköissä on käytössä </w:t>
      </w:r>
      <w:r w:rsidRPr="002A3050">
        <w:rPr>
          <w:rStyle w:val="Voimakaskorostus"/>
          <w:rFonts w:ascii="Georgia" w:hAnsi="Georgia"/>
          <w:bCs w:val="0"/>
          <w:i w:val="0"/>
          <w:color w:val="auto"/>
          <w:sz w:val="24"/>
          <w:szCs w:val="24"/>
        </w:rPr>
        <w:t>Lapset puheeksi -menetelmä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.</w:t>
      </w:r>
      <w:r w:rsidR="00DC0E32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Lp </w:t>
      </w:r>
      <w:r w:rsidR="00A35799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-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keskustelun avulla pyritään tukemaan lapsen hyvinvointia ja suotuisaa kehitystä. Lp</w:t>
      </w:r>
      <w:r w:rsidR="00B20575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-</w:t>
      </w:r>
      <w:r w:rsidRPr="002A3050">
        <w:rPr>
          <w:rStyle w:val="Voimakaskorostus"/>
          <w:rFonts w:ascii="Georgia" w:hAnsi="Georgia"/>
          <w:bCs w:val="0"/>
          <w:i w:val="0"/>
          <w:color w:val="auto"/>
          <w:sz w:val="24"/>
          <w:szCs w:val="24"/>
        </w:rPr>
        <w:t>keskustelua tarjotaan perheelle lapsen ollessa kolmevuotias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tai kun lapsen elämässä tapahtuu muutoksia, jotka voivat vaikuttaa lapsen kasvuun ja kehitykseen. Huoltajat voivat halutessaan pyytää keskustelua myös itse.</w:t>
      </w:r>
      <w:r w:rsidR="00A35799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</w:t>
      </w:r>
    </w:p>
    <w:p w14:paraId="62EC5414" w14:textId="6BCC17AE" w:rsidR="00E62A5D" w:rsidRDefault="00FF4552" w:rsidP="00A743A2">
      <w:pPr>
        <w:spacing w:line="240" w:lineRule="auto"/>
        <w:rPr>
          <w:rStyle w:val="Voimakaskorostus"/>
          <w:rFonts w:ascii="Georgia" w:hAnsi="Georgia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i w:val="0"/>
          <w:color w:val="auto"/>
          <w:sz w:val="24"/>
          <w:szCs w:val="24"/>
        </w:rPr>
        <w:lastRenderedPageBreak/>
        <w:t>Muuta huomioitavaa</w:t>
      </w:r>
    </w:p>
    <w:p w14:paraId="1F627742" w14:textId="77777777" w:rsidR="00FF4552" w:rsidRPr="008223CE" w:rsidRDefault="00A35799" w:rsidP="00E51B00">
      <w:pPr>
        <w:spacing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Varaa lapselle mukaan hoitopaikkaan</w:t>
      </w:r>
      <w:r w:rsidR="00FF4552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tarkoituksenmukaiset</w:t>
      </w:r>
      <w:r w:rsidR="00E62A5D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ja</w:t>
      </w:r>
      <w:r w:rsidR="00FF4552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sääolosuhteisiin sopivat vaatteet. Lisäksi lapsella tulee olla </w:t>
      </w:r>
      <w:r w:rsidR="00E62A5D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mukanaan </w:t>
      </w:r>
      <w:r w:rsidR="00FF4552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riittävästi varavaatteita ja tarvittaessa vaippoja. Lapsen </w:t>
      </w:r>
      <w:r w:rsidR="008223CE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kaikki </w:t>
      </w:r>
      <w:r w:rsidR="00FF4552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asusteet tulee nimikoida!</w:t>
      </w:r>
    </w:p>
    <w:p w14:paraId="1F85D959" w14:textId="3C85330B" w:rsidR="00FF4552" w:rsidRDefault="00FF4552" w:rsidP="00E51B00">
      <w:pPr>
        <w:spacing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Ruokailun avulla pyrimme avartamaan lapsen maku-</w:t>
      </w:r>
      <w:r w:rsidR="008223CE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ja ruokailutottumuksia. Lasten kanssa tehdään yhteinen sopimus, että uutta ja outoakin ruokalajia maistetaan. Ruokailun yhteydessä opetellaan lisäksi </w:t>
      </w:r>
      <w:r w:rsidR="00A35799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hyviä 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pöytätapoja.</w:t>
      </w:r>
    </w:p>
    <w:p w14:paraId="6CEFF1E9" w14:textId="77777777" w:rsidR="00FF4552" w:rsidRPr="008223CE" w:rsidRDefault="00FF4552" w:rsidP="00E51B00">
      <w:pPr>
        <w:spacing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Mikäli lapsella on erityisruokavalio, tulee siitä toimittaa joko terveydenhoitajan tai lääkärin kirjallinen todistus</w:t>
      </w:r>
      <w:r w:rsidR="008223CE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hoitopaikkaan.</w:t>
      </w:r>
    </w:p>
    <w:p w14:paraId="601B3A0D" w14:textId="757C5F91" w:rsidR="00B04A62" w:rsidRPr="00B04A62" w:rsidRDefault="00B04A62" w:rsidP="00B04A62">
      <w:pPr>
        <w:spacing w:line="240" w:lineRule="auto"/>
        <w:rPr>
          <w:rStyle w:val="Voimakaskorostus"/>
          <w:rFonts w:ascii="Georgia" w:hAnsi="Georgia"/>
          <w:bCs w:val="0"/>
          <w:i w:val="0"/>
          <w:color w:val="auto"/>
          <w:sz w:val="24"/>
          <w:szCs w:val="24"/>
        </w:rPr>
      </w:pPr>
      <w:r w:rsidRPr="00B04A62">
        <w:rPr>
          <w:rStyle w:val="Voimakaskorostus"/>
          <w:rFonts w:ascii="Georgia" w:hAnsi="Georgia"/>
          <w:bCs w:val="0"/>
          <w:i w:val="0"/>
          <w:color w:val="auto"/>
          <w:sz w:val="24"/>
          <w:szCs w:val="24"/>
        </w:rPr>
        <w:t>Perhepäivähoidon päivärytmi</w:t>
      </w:r>
      <w:r>
        <w:rPr>
          <w:rStyle w:val="Voimakaskorostus"/>
          <w:rFonts w:ascii="Georgia" w:hAnsi="Georgia"/>
          <w:bCs w:val="0"/>
          <w:i w:val="0"/>
          <w:color w:val="auto"/>
          <w:sz w:val="24"/>
          <w:szCs w:val="24"/>
        </w:rPr>
        <w:t xml:space="preserve"> ja ruokailuajat</w:t>
      </w:r>
      <w:r w:rsidRPr="00B04A62">
        <w:rPr>
          <w:rStyle w:val="Voimakaskorostus"/>
          <w:rFonts w:ascii="Georgia" w:hAnsi="Georgia"/>
          <w:bCs w:val="0"/>
          <w:i w:val="0"/>
          <w:color w:val="auto"/>
          <w:sz w:val="24"/>
          <w:szCs w:val="24"/>
        </w:rPr>
        <w:t>:</w:t>
      </w:r>
    </w:p>
    <w:p w14:paraId="0F8EFF15" w14:textId="58E1AEFC" w:rsidR="00B04A62" w:rsidRDefault="00B04A62" w:rsidP="00B04A62">
      <w:pPr>
        <w:spacing w:after="0"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  <w:t>8.00-8.30</w:t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  <w:t>Aamupala</w:t>
      </w:r>
    </w:p>
    <w:p w14:paraId="6502EB23" w14:textId="659BF2E6" w:rsidR="00B04A62" w:rsidRDefault="00B04A62" w:rsidP="00B04A62">
      <w:pPr>
        <w:spacing w:after="0"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  <w:t>Leikkiä, ohjattua toimintaa</w:t>
      </w:r>
    </w:p>
    <w:p w14:paraId="2AC25F49" w14:textId="0FCED05D" w:rsidR="00B04A62" w:rsidRDefault="00B04A62" w:rsidP="00B04A62">
      <w:pPr>
        <w:spacing w:after="0"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  <w:t>Ulkoilu</w:t>
      </w:r>
    </w:p>
    <w:p w14:paraId="7BDC93DB" w14:textId="0C1C2BD9" w:rsidR="00B04A62" w:rsidRDefault="00B04A62" w:rsidP="00B04A62">
      <w:pPr>
        <w:spacing w:after="0"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  <w:t xml:space="preserve">11.00-12.00 </w:t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  <w:t>Lounas</w:t>
      </w:r>
    </w:p>
    <w:p w14:paraId="2FCACFD1" w14:textId="23DB1201" w:rsidR="00B04A62" w:rsidRDefault="00B04A62" w:rsidP="00B04A62">
      <w:pPr>
        <w:spacing w:after="0"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  <w:t>Päiväunet niitä tarvitseville, muille hiljaista touhua</w:t>
      </w:r>
    </w:p>
    <w:p w14:paraId="5821207C" w14:textId="264E875B" w:rsidR="00B04A62" w:rsidRDefault="00B04A62" w:rsidP="00B04A62">
      <w:pPr>
        <w:spacing w:after="0"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  <w:t>14.00-14.30</w:t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  <w:t>Välipala</w:t>
      </w:r>
    </w:p>
    <w:p w14:paraId="2DAB837A" w14:textId="07592DBC" w:rsidR="00B04A62" w:rsidRDefault="00B04A62" w:rsidP="00B04A62">
      <w:pPr>
        <w:spacing w:after="0"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  <w:t>Vapaata leikkiä</w:t>
      </w:r>
    </w:p>
    <w:p w14:paraId="033C3242" w14:textId="4B23A5E8" w:rsidR="00B04A62" w:rsidRDefault="00B04A62" w:rsidP="00B04A62">
      <w:pPr>
        <w:spacing w:after="0"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  <w:t>Ulkoilu</w:t>
      </w:r>
    </w:p>
    <w:p w14:paraId="09E80C7E" w14:textId="77777777" w:rsidR="00B04A62" w:rsidRDefault="00B04A62" w:rsidP="00B04A62">
      <w:pPr>
        <w:spacing w:after="0"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  <w:t>16.30-17.00</w:t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  <w:t>2. välipala (jos lapsen hoitoaika 17.30 asti)</w:t>
      </w:r>
    </w:p>
    <w:p w14:paraId="2633F047" w14:textId="77777777" w:rsidR="00B04A62" w:rsidRDefault="00B04A62" w:rsidP="00B04A62">
      <w:pPr>
        <w:spacing w:after="0"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  <w:t>17.30-18.00</w:t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</w: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ab/>
        <w:t>päivällinen (jos lapsen hoitoaika klo 18.00 asti)</w:t>
      </w:r>
    </w:p>
    <w:p w14:paraId="3195979B" w14:textId="77777777" w:rsidR="00B04A62" w:rsidRPr="008223CE" w:rsidRDefault="00B04A62" w:rsidP="00B04A62">
      <w:pPr>
        <w:spacing w:after="0"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</w:p>
    <w:p w14:paraId="4C207BE4" w14:textId="77777777" w:rsidR="00085E19" w:rsidRPr="008223CE" w:rsidRDefault="00085E19" w:rsidP="009F68B6">
      <w:pPr>
        <w:spacing w:line="240" w:lineRule="auto"/>
        <w:rPr>
          <w:rStyle w:val="Voimakaskorostus"/>
          <w:rFonts w:ascii="Georgia" w:hAnsi="Georgia"/>
          <w:i w:val="0"/>
          <w:color w:val="auto"/>
          <w:sz w:val="24"/>
          <w:szCs w:val="24"/>
        </w:rPr>
      </w:pPr>
    </w:p>
    <w:p w14:paraId="153DCA99" w14:textId="77777777" w:rsidR="00FF4552" w:rsidRPr="008223CE" w:rsidRDefault="00FF4552" w:rsidP="009F68B6">
      <w:pPr>
        <w:spacing w:line="240" w:lineRule="auto"/>
        <w:rPr>
          <w:rStyle w:val="Voimakaskorostus"/>
          <w:rFonts w:ascii="Georgia" w:hAnsi="Georgia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i w:val="0"/>
          <w:color w:val="auto"/>
          <w:sz w:val="24"/>
          <w:szCs w:val="24"/>
        </w:rPr>
        <w:t>Sairas lapsi</w:t>
      </w:r>
    </w:p>
    <w:p w14:paraId="7E921137" w14:textId="77777777" w:rsidR="00FF4552" w:rsidRPr="008223CE" w:rsidRDefault="00FF4552" w:rsidP="009F68B6">
      <w:pPr>
        <w:spacing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Jos lapsi sairastuu </w:t>
      </w:r>
      <w:r w:rsidR="005C707E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hoitopäivän aikana</w:t>
      </w:r>
      <w:r w:rsidR="00085E19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,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ilmoitetaan siitä </w:t>
      </w:r>
      <w:r w:rsidR="00A35799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huoltajille,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jotta voitte hakea </w:t>
      </w:r>
      <w:r w:rsidR="008223CE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sairaan lapsen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kotiin.</w:t>
      </w:r>
      <w:r w:rsidR="005C707E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</w:t>
      </w:r>
    </w:p>
    <w:p w14:paraId="44AB6FAE" w14:textId="77777777" w:rsidR="00FF4552" w:rsidRPr="008223CE" w:rsidRDefault="00FF4552" w:rsidP="009F68B6">
      <w:pPr>
        <w:spacing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Yleiskriteeri; ellei lapsi voi osallistua</w:t>
      </w:r>
      <w:r w:rsidR="004651A4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perhepäivähoidon normaaliin toimintaan ulkoiluineen, hoidetaan hänet kotona.</w:t>
      </w:r>
    </w:p>
    <w:p w14:paraId="7FE8340F" w14:textId="77777777" w:rsidR="004651A4" w:rsidRPr="008223CE" w:rsidRDefault="004651A4" w:rsidP="009F68B6">
      <w:pPr>
        <w:spacing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Lapsen lääkehoito tapahtuu pääasiassa kotona.</w:t>
      </w:r>
    </w:p>
    <w:p w14:paraId="0A221917" w14:textId="1A11972C" w:rsidR="00085E19" w:rsidRPr="008223CE" w:rsidRDefault="00085E19" w:rsidP="009F68B6">
      <w:pPr>
        <w:spacing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Vanhempi voi ilmoittaa lapsen sairastumisesta</w:t>
      </w:r>
      <w:r w:rsidR="00AE5AC9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tai poissaolosta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Päikyn</w:t>
      </w:r>
      <w:proofErr w:type="spellEnd"/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kautta.</w:t>
      </w:r>
    </w:p>
    <w:p w14:paraId="592941B9" w14:textId="77777777" w:rsidR="00085E19" w:rsidRPr="008223CE" w:rsidRDefault="00085E19" w:rsidP="009F68B6">
      <w:pPr>
        <w:spacing w:line="240" w:lineRule="auto"/>
        <w:rPr>
          <w:rStyle w:val="Voimakaskorostus"/>
          <w:rFonts w:ascii="Georgia" w:hAnsi="Georgia"/>
          <w:i w:val="0"/>
          <w:color w:val="auto"/>
          <w:sz w:val="24"/>
          <w:szCs w:val="24"/>
        </w:rPr>
      </w:pPr>
    </w:p>
    <w:p w14:paraId="1ECB4328" w14:textId="0F6C518B" w:rsidR="009F68B6" w:rsidRPr="008223CE" w:rsidRDefault="000A34D8" w:rsidP="009F68B6">
      <w:pPr>
        <w:spacing w:line="240" w:lineRule="auto"/>
        <w:rPr>
          <w:rStyle w:val="Voimakaskorostus"/>
          <w:rFonts w:ascii="Georgia" w:hAnsi="Georgia"/>
          <w:i w:val="0"/>
          <w:color w:val="auto"/>
          <w:sz w:val="24"/>
          <w:szCs w:val="24"/>
        </w:rPr>
      </w:pPr>
      <w:r>
        <w:rPr>
          <w:rStyle w:val="Voimakaskorostus"/>
          <w:rFonts w:ascii="Georgia" w:hAnsi="Georgia"/>
          <w:i w:val="0"/>
          <w:color w:val="auto"/>
          <w:sz w:val="24"/>
          <w:szCs w:val="24"/>
        </w:rPr>
        <w:t>Hoitoaikojen varaaminen ja p</w:t>
      </w:r>
      <w:r w:rsidR="00D34EC9" w:rsidRPr="008223CE">
        <w:rPr>
          <w:rStyle w:val="Voimakaskorostus"/>
          <w:rFonts w:ascii="Georgia" w:hAnsi="Georgia"/>
          <w:i w:val="0"/>
          <w:color w:val="auto"/>
          <w:sz w:val="24"/>
          <w:szCs w:val="24"/>
        </w:rPr>
        <w:t>oissaolot</w:t>
      </w:r>
    </w:p>
    <w:p w14:paraId="76DC0D0D" w14:textId="0532F1FA" w:rsidR="00D34EC9" w:rsidRPr="008223CE" w:rsidRDefault="009F68B6" w:rsidP="009F68B6">
      <w:pPr>
        <w:spacing w:line="240" w:lineRule="auto"/>
        <w:rPr>
          <w:rStyle w:val="Voimakaskorostus"/>
          <w:rFonts w:ascii="Georgia" w:hAnsi="Georgia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Lapsen </w:t>
      </w:r>
      <w:r w:rsidR="00D34EC9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hoitoajat on i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lmoitettava </w:t>
      </w:r>
      <w:proofErr w:type="spellStart"/>
      <w:r w:rsidR="005C707E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Päikkyyn</w:t>
      </w:r>
      <w:proofErr w:type="spellEnd"/>
      <w:r w:rsidR="00085E19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</w:t>
      </w:r>
      <w:r w:rsidR="00640F17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sunnuntaina</w:t>
      </w:r>
      <w:r w:rsidR="005C707E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</w:t>
      </w:r>
      <w:r w:rsidR="00EF24F6" w:rsidRPr="00A743A2">
        <w:rPr>
          <w:rStyle w:val="Voimakaskorostus"/>
          <w:rFonts w:ascii="Georgia" w:hAnsi="Georgia"/>
          <w:bCs w:val="0"/>
          <w:i w:val="0"/>
          <w:color w:val="auto"/>
          <w:sz w:val="24"/>
          <w:szCs w:val="24"/>
          <w:u w:val="single"/>
        </w:rPr>
        <w:t xml:space="preserve">ennen </w:t>
      </w:r>
      <w:r w:rsidR="005C707E" w:rsidRPr="00A743A2">
        <w:rPr>
          <w:rStyle w:val="Voimakaskorostus"/>
          <w:rFonts w:ascii="Georgia" w:hAnsi="Georgia"/>
          <w:bCs w:val="0"/>
          <w:i w:val="0"/>
          <w:color w:val="auto"/>
          <w:sz w:val="24"/>
          <w:szCs w:val="24"/>
          <w:u w:val="single"/>
        </w:rPr>
        <w:t>klo</w:t>
      </w:r>
      <w:r w:rsidR="00675D71" w:rsidRPr="00A743A2">
        <w:rPr>
          <w:rStyle w:val="Voimakaskorostus"/>
          <w:rFonts w:ascii="Georgia" w:hAnsi="Georgia"/>
          <w:bCs w:val="0"/>
          <w:i w:val="0"/>
          <w:color w:val="auto"/>
          <w:sz w:val="24"/>
          <w:szCs w:val="24"/>
          <w:u w:val="single"/>
        </w:rPr>
        <w:t xml:space="preserve"> </w:t>
      </w:r>
      <w:r w:rsidR="005C707E" w:rsidRPr="00A743A2">
        <w:rPr>
          <w:rStyle w:val="Voimakaskorostus"/>
          <w:rFonts w:ascii="Georgia" w:hAnsi="Georgia"/>
          <w:bCs w:val="0"/>
          <w:i w:val="0"/>
          <w:color w:val="auto"/>
          <w:sz w:val="24"/>
          <w:szCs w:val="24"/>
          <w:u w:val="single"/>
        </w:rPr>
        <w:t>23:</w:t>
      </w:r>
      <w:r w:rsidR="00640F17" w:rsidRPr="00A743A2">
        <w:rPr>
          <w:rStyle w:val="Voimakaskorostus"/>
          <w:rFonts w:ascii="Georgia" w:hAnsi="Georgia"/>
          <w:bCs w:val="0"/>
          <w:i w:val="0"/>
          <w:color w:val="auto"/>
          <w:sz w:val="24"/>
          <w:szCs w:val="24"/>
          <w:u w:val="single"/>
        </w:rPr>
        <w:t>00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, </w:t>
      </w:r>
      <w:r w:rsidRPr="008223CE">
        <w:rPr>
          <w:rStyle w:val="Voimakaskorostus"/>
          <w:rFonts w:ascii="Georgia" w:hAnsi="Georgia"/>
          <w:i w:val="0"/>
          <w:color w:val="auto"/>
          <w:sz w:val="24"/>
          <w:szCs w:val="24"/>
        </w:rPr>
        <w:t xml:space="preserve">viimeistään </w:t>
      </w:r>
      <w:r w:rsidR="00640F17">
        <w:rPr>
          <w:rStyle w:val="Voimakaskorostus"/>
          <w:rFonts w:ascii="Georgia" w:hAnsi="Georgia"/>
          <w:i w:val="0"/>
          <w:color w:val="auto"/>
          <w:sz w:val="24"/>
          <w:szCs w:val="24"/>
        </w:rPr>
        <w:t>8</w:t>
      </w:r>
      <w:r w:rsidR="005C707E" w:rsidRPr="008223CE">
        <w:rPr>
          <w:rStyle w:val="Voimakaskorostus"/>
          <w:rFonts w:ascii="Georgia" w:hAnsi="Georgia"/>
          <w:i w:val="0"/>
          <w:color w:val="auto"/>
          <w:sz w:val="24"/>
          <w:szCs w:val="24"/>
        </w:rPr>
        <w:t xml:space="preserve"> päivää</w:t>
      </w:r>
      <w:r w:rsidRPr="008223CE">
        <w:rPr>
          <w:rStyle w:val="Voimakaskorostus"/>
          <w:rFonts w:ascii="Georgia" w:hAnsi="Georgia"/>
          <w:i w:val="0"/>
          <w:color w:val="auto"/>
          <w:sz w:val="24"/>
          <w:szCs w:val="24"/>
        </w:rPr>
        <w:t xml:space="preserve"> aikaisemmin.</w:t>
      </w:r>
      <w:r w:rsidR="00085E19" w:rsidRPr="008223CE">
        <w:rPr>
          <w:rStyle w:val="Voimakaskorostus"/>
          <w:rFonts w:ascii="Georgia" w:hAnsi="Georgia"/>
          <w:i w:val="0"/>
          <w:color w:val="auto"/>
          <w:sz w:val="24"/>
          <w:szCs w:val="24"/>
        </w:rPr>
        <w:t xml:space="preserve"> viikolla 32 viikon 34 hoitoajat.</w:t>
      </w:r>
    </w:p>
    <w:p w14:paraId="72ED9C69" w14:textId="7F53EEAC" w:rsidR="00085E19" w:rsidRPr="008223CE" w:rsidRDefault="00085E19" w:rsidP="00085E19">
      <w:pPr>
        <w:spacing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Kuukausittaiset hoitoaika </w:t>
      </w:r>
      <w:r w:rsidR="00EF24F6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varaukset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tulee ilmoittaa viimeistään edellisen kuukauden viimeinen päivä, mikäli haluaa muutoksen vaikuttavan laskutukseen. Myös muista lapsen varhaiskasvatukseen vaikuttavista muutoksista on ilmoitettava viipymättä</w:t>
      </w:r>
      <w:r w:rsidR="00EF24F6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varhaiskasvatuksen </w:t>
      </w: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palvelutoimistoon. </w:t>
      </w:r>
    </w:p>
    <w:p w14:paraId="20966F8B" w14:textId="08836CCE" w:rsidR="00D34EC9" w:rsidRDefault="009F68B6" w:rsidP="009F68B6">
      <w:pPr>
        <w:spacing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H</w:t>
      </w:r>
      <w:r w:rsidR="00D34EC9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oitopaikan irtisanominen on tehtävä ennen hoidon tarpeen päättymistä sähköpostilla </w:t>
      </w:r>
      <w:r w:rsidR="005C707E"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varhaiskasvatuksen palvelutoimistoon</w:t>
      </w:r>
      <w:r w:rsidR="000A34D8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</w:t>
      </w:r>
      <w:hyperlink r:id="rId10" w:history="1">
        <w:r w:rsidR="000A34D8" w:rsidRPr="00C741A9">
          <w:rPr>
            <w:rStyle w:val="Hyperlinkki"/>
            <w:rFonts w:ascii="Georgia" w:hAnsi="Georgia"/>
            <w:sz w:val="24"/>
            <w:szCs w:val="24"/>
          </w:rPr>
          <w:t>varhaiskasvatus@haapajarvi.fi</w:t>
        </w:r>
      </w:hyperlink>
    </w:p>
    <w:p w14:paraId="7A365782" w14:textId="77777777" w:rsidR="000A34D8" w:rsidRPr="008223CE" w:rsidRDefault="000A34D8" w:rsidP="009F68B6">
      <w:pPr>
        <w:spacing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</w:p>
    <w:p w14:paraId="4641E3AA" w14:textId="77777777" w:rsidR="009F68B6" w:rsidRDefault="009F68B6" w:rsidP="009F68B6">
      <w:pPr>
        <w:pStyle w:val="Luettelokappale"/>
        <w:spacing w:line="240" w:lineRule="auto"/>
        <w:rPr>
          <w:rStyle w:val="Voimakaskorostus"/>
          <w:rFonts w:ascii="Georgia" w:hAnsi="Georgia"/>
          <w:i w:val="0"/>
          <w:color w:val="auto"/>
          <w:sz w:val="24"/>
          <w:szCs w:val="24"/>
        </w:rPr>
      </w:pPr>
    </w:p>
    <w:p w14:paraId="68C7C520" w14:textId="77777777" w:rsidR="00F0571C" w:rsidRPr="008223CE" w:rsidRDefault="00F0571C" w:rsidP="009F68B6">
      <w:pPr>
        <w:pStyle w:val="Luettelokappale"/>
        <w:spacing w:line="240" w:lineRule="auto"/>
        <w:rPr>
          <w:rStyle w:val="Voimakaskorostus"/>
          <w:rFonts w:ascii="Georgia" w:hAnsi="Georgia"/>
          <w:i w:val="0"/>
          <w:color w:val="auto"/>
          <w:sz w:val="24"/>
          <w:szCs w:val="24"/>
        </w:rPr>
      </w:pPr>
    </w:p>
    <w:p w14:paraId="52E24AB2" w14:textId="77777777" w:rsidR="00FB76AF" w:rsidRPr="008223CE" w:rsidRDefault="00FB76AF" w:rsidP="009F68B6">
      <w:pPr>
        <w:spacing w:line="240" w:lineRule="auto"/>
        <w:rPr>
          <w:rStyle w:val="Voimakaskorostus"/>
          <w:rFonts w:ascii="Georgia" w:hAnsi="Georgia"/>
          <w:i w:val="0"/>
          <w:color w:val="auto"/>
          <w:sz w:val="24"/>
          <w:szCs w:val="24"/>
        </w:rPr>
      </w:pPr>
    </w:p>
    <w:p w14:paraId="7EEFCC7A" w14:textId="77777777" w:rsidR="00FB76AF" w:rsidRPr="008223CE" w:rsidRDefault="00FB76AF" w:rsidP="0034320F">
      <w:pP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</w:p>
    <w:p w14:paraId="508455E9" w14:textId="77777777" w:rsidR="00FB76AF" w:rsidRPr="008223CE" w:rsidRDefault="00E62A5D" w:rsidP="0034320F">
      <w:pP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>
        <w:rPr>
          <w:rFonts w:ascii="Georgia" w:hAnsi="Georgia"/>
          <w:bCs/>
          <w:i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981BEFA" wp14:editId="7188406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49338" cy="1447800"/>
            <wp:effectExtent l="0" t="0" r="0" b="0"/>
            <wp:wrapSquare wrapText="bothSides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urkoosi perhon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338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0B391" w14:textId="77777777" w:rsidR="00FB76AF" w:rsidRPr="008223CE" w:rsidRDefault="00FB76AF" w:rsidP="0034320F">
      <w:pP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</w:p>
    <w:p w14:paraId="6A55BF67" w14:textId="77777777" w:rsidR="00FB76AF" w:rsidRPr="008223CE" w:rsidRDefault="00FB76AF" w:rsidP="00FB76AF">
      <w:pPr>
        <w:spacing w:line="240" w:lineRule="auto"/>
        <w:rPr>
          <w:rStyle w:val="Voimakaskorostus"/>
          <w:rFonts w:ascii="Georgia" w:hAnsi="Georgia"/>
          <w:i w:val="0"/>
          <w:color w:val="auto"/>
          <w:sz w:val="24"/>
          <w:szCs w:val="24"/>
        </w:rPr>
      </w:pPr>
    </w:p>
    <w:p w14:paraId="769CCAD3" w14:textId="77777777" w:rsidR="005069FB" w:rsidRPr="008223CE" w:rsidRDefault="005069FB" w:rsidP="005069FB">
      <w:pPr>
        <w:spacing w:line="240" w:lineRule="auto"/>
        <w:jc w:val="center"/>
        <w:rPr>
          <w:rStyle w:val="Voimakaskorostus"/>
          <w:rFonts w:ascii="Georgia" w:hAnsi="Georgia"/>
          <w:i w:val="0"/>
          <w:color w:val="auto"/>
          <w:sz w:val="24"/>
          <w:szCs w:val="24"/>
        </w:rPr>
      </w:pPr>
    </w:p>
    <w:p w14:paraId="781DFCE1" w14:textId="77777777" w:rsidR="00E62A5D" w:rsidRDefault="00E62A5D" w:rsidP="005069FB">
      <w:pPr>
        <w:spacing w:line="240" w:lineRule="auto"/>
        <w:jc w:val="center"/>
        <w:rPr>
          <w:rStyle w:val="Voimakaskorostus"/>
          <w:rFonts w:ascii="Georgia" w:hAnsi="Georgia"/>
          <w:i w:val="0"/>
          <w:color w:val="auto"/>
          <w:sz w:val="24"/>
          <w:szCs w:val="24"/>
        </w:rPr>
      </w:pPr>
    </w:p>
    <w:p w14:paraId="317B4A3C" w14:textId="77777777" w:rsidR="00E62A5D" w:rsidRDefault="00E62A5D" w:rsidP="005069FB">
      <w:pPr>
        <w:spacing w:line="240" w:lineRule="auto"/>
        <w:jc w:val="center"/>
        <w:rPr>
          <w:rStyle w:val="Voimakaskorostus"/>
          <w:rFonts w:ascii="Georgia" w:hAnsi="Georgia"/>
          <w:i w:val="0"/>
          <w:color w:val="auto"/>
          <w:sz w:val="24"/>
          <w:szCs w:val="24"/>
        </w:rPr>
      </w:pPr>
    </w:p>
    <w:p w14:paraId="61DBBB6F" w14:textId="77777777" w:rsidR="00FB76AF" w:rsidRPr="00CF78C2" w:rsidRDefault="00FB76AF" w:rsidP="005069FB">
      <w:pPr>
        <w:spacing w:line="240" w:lineRule="auto"/>
        <w:jc w:val="center"/>
        <w:rPr>
          <w:rStyle w:val="Voimakaskorostus"/>
          <w:rFonts w:ascii="Georgia" w:hAnsi="Georgia"/>
          <w:i w:val="0"/>
          <w:color w:val="auto"/>
          <w:sz w:val="28"/>
          <w:szCs w:val="28"/>
        </w:rPr>
      </w:pPr>
      <w:r w:rsidRPr="00CF78C2">
        <w:rPr>
          <w:rStyle w:val="Voimakaskorostus"/>
          <w:rFonts w:ascii="Georgia" w:hAnsi="Georgia"/>
          <w:i w:val="0"/>
          <w:color w:val="auto"/>
          <w:sz w:val="28"/>
          <w:szCs w:val="28"/>
        </w:rPr>
        <w:t>Yhteystiedot</w:t>
      </w:r>
      <w:r w:rsidR="00F0571C" w:rsidRPr="00CF78C2">
        <w:rPr>
          <w:rStyle w:val="Voimakaskorostus"/>
          <w:rFonts w:ascii="Georgia" w:hAnsi="Georgia"/>
          <w:i w:val="0"/>
          <w:color w:val="auto"/>
          <w:sz w:val="28"/>
          <w:szCs w:val="28"/>
        </w:rPr>
        <w:t>:</w:t>
      </w:r>
    </w:p>
    <w:p w14:paraId="5CFFB8A6" w14:textId="77777777" w:rsidR="00F0571C" w:rsidRPr="00CF78C2" w:rsidRDefault="00F0571C" w:rsidP="005069FB">
      <w:pPr>
        <w:jc w:val="center"/>
        <w:rPr>
          <w:rStyle w:val="Voimakaskorostus"/>
          <w:rFonts w:ascii="Georgia" w:hAnsi="Georgia"/>
          <w:b w:val="0"/>
          <w:i w:val="0"/>
          <w:color w:val="auto"/>
          <w:sz w:val="28"/>
          <w:szCs w:val="28"/>
        </w:rPr>
      </w:pPr>
    </w:p>
    <w:p w14:paraId="595BA2A0" w14:textId="77777777" w:rsidR="00FB76AF" w:rsidRPr="00CF78C2" w:rsidRDefault="00DC0E32" w:rsidP="005069FB">
      <w:pPr>
        <w:jc w:val="center"/>
        <w:rPr>
          <w:rStyle w:val="Voimakaskorostus"/>
          <w:rFonts w:ascii="Georgia" w:hAnsi="Georgia"/>
          <w:b w:val="0"/>
          <w:i w:val="0"/>
          <w:color w:val="auto"/>
          <w:sz w:val="28"/>
          <w:szCs w:val="28"/>
        </w:rPr>
      </w:pPr>
      <w:r w:rsidRPr="00CF78C2">
        <w:rPr>
          <w:rStyle w:val="Voimakaskorostus"/>
          <w:rFonts w:ascii="Georgia" w:hAnsi="Georgia"/>
          <w:b w:val="0"/>
          <w:i w:val="0"/>
          <w:color w:val="auto"/>
          <w:sz w:val="28"/>
          <w:szCs w:val="28"/>
        </w:rPr>
        <w:t>Perhepäivähoidosta vastaava</w:t>
      </w:r>
      <w:r>
        <w:rPr>
          <w:rStyle w:val="Voimakaskorostus"/>
          <w:rFonts w:ascii="Georgia" w:hAnsi="Georgia"/>
          <w:b w:val="0"/>
          <w:i w:val="0"/>
          <w:color w:val="auto"/>
          <w:sz w:val="28"/>
          <w:szCs w:val="28"/>
        </w:rPr>
        <w:t>, v</w:t>
      </w:r>
      <w:r w:rsidR="0034320F" w:rsidRPr="00CF78C2">
        <w:rPr>
          <w:rStyle w:val="Voimakaskorostus"/>
          <w:rFonts w:ascii="Georgia" w:hAnsi="Georgia"/>
          <w:b w:val="0"/>
          <w:i w:val="0"/>
          <w:color w:val="auto"/>
          <w:sz w:val="28"/>
          <w:szCs w:val="28"/>
        </w:rPr>
        <w:t>arhaiskasvatuksen johtaja</w:t>
      </w:r>
    </w:p>
    <w:p w14:paraId="2B7ACAAA" w14:textId="77777777" w:rsidR="0034320F" w:rsidRPr="00CF78C2" w:rsidRDefault="0034320F" w:rsidP="005069FB">
      <w:pPr>
        <w:jc w:val="center"/>
        <w:rPr>
          <w:rStyle w:val="Voimakaskorostus"/>
          <w:rFonts w:ascii="Georgia" w:hAnsi="Georgia"/>
          <w:i w:val="0"/>
          <w:color w:val="auto"/>
          <w:sz w:val="28"/>
          <w:szCs w:val="28"/>
        </w:rPr>
      </w:pPr>
      <w:r w:rsidRPr="00CF78C2">
        <w:rPr>
          <w:rStyle w:val="Voimakaskorostus"/>
          <w:rFonts w:ascii="Georgia" w:hAnsi="Georgia"/>
          <w:i w:val="0"/>
          <w:color w:val="auto"/>
          <w:sz w:val="28"/>
          <w:szCs w:val="28"/>
        </w:rPr>
        <w:t>Minna Hattunen 044 4456172</w:t>
      </w:r>
    </w:p>
    <w:p w14:paraId="170AF980" w14:textId="1E514718" w:rsidR="00EF24F6" w:rsidRPr="00CF78C2" w:rsidRDefault="00A743A2" w:rsidP="00EF24F6">
      <w:pPr>
        <w:spacing w:line="240" w:lineRule="auto"/>
        <w:jc w:val="center"/>
        <w:rPr>
          <w:rStyle w:val="Voimakaskorostus"/>
          <w:rFonts w:ascii="Georgia" w:hAnsi="Georgia"/>
          <w:i w:val="0"/>
          <w:color w:val="auto"/>
          <w:sz w:val="28"/>
          <w:szCs w:val="28"/>
        </w:rPr>
      </w:pPr>
      <w:hyperlink r:id="rId12" w:history="1">
        <w:r w:rsidRPr="00B60BCD">
          <w:rPr>
            <w:rStyle w:val="Hyperlinkki"/>
            <w:rFonts w:ascii="Georgia" w:hAnsi="Georgia"/>
            <w:sz w:val="28"/>
            <w:szCs w:val="28"/>
          </w:rPr>
          <w:t>minna.hattunen@haapajarvi.fi</w:t>
        </w:r>
      </w:hyperlink>
    </w:p>
    <w:p w14:paraId="20BD9CDF" w14:textId="77777777" w:rsidR="00E62A5D" w:rsidRPr="00CF78C2" w:rsidRDefault="00E62A5D" w:rsidP="00DC0E32">
      <w:pPr>
        <w:rPr>
          <w:rStyle w:val="Voimakaskorostus"/>
          <w:rFonts w:ascii="Georgia" w:hAnsi="Georgia"/>
          <w:b w:val="0"/>
          <w:i w:val="0"/>
          <w:color w:val="auto"/>
          <w:sz w:val="28"/>
          <w:szCs w:val="28"/>
        </w:rPr>
      </w:pPr>
    </w:p>
    <w:p w14:paraId="2537EAEF" w14:textId="77777777" w:rsidR="0034320F" w:rsidRPr="00CF78C2" w:rsidRDefault="00DC0E32" w:rsidP="005069FB">
      <w:pPr>
        <w:jc w:val="center"/>
        <w:rPr>
          <w:rStyle w:val="Voimakaskorostus"/>
          <w:rFonts w:ascii="Georgia" w:hAnsi="Georgia"/>
          <w:b w:val="0"/>
          <w:i w:val="0"/>
          <w:color w:val="auto"/>
          <w:sz w:val="28"/>
          <w:szCs w:val="28"/>
        </w:rPr>
      </w:pPr>
      <w:r>
        <w:rPr>
          <w:rStyle w:val="Voimakaskorostus"/>
          <w:rFonts w:ascii="Georgia" w:hAnsi="Georgia"/>
          <w:b w:val="0"/>
          <w:i w:val="0"/>
          <w:color w:val="auto"/>
          <w:sz w:val="28"/>
          <w:szCs w:val="28"/>
        </w:rPr>
        <w:t>A</w:t>
      </w:r>
      <w:r w:rsidR="00CF78C2">
        <w:rPr>
          <w:rStyle w:val="Voimakaskorostus"/>
          <w:rFonts w:ascii="Georgia" w:hAnsi="Georgia"/>
          <w:b w:val="0"/>
          <w:i w:val="0"/>
          <w:color w:val="auto"/>
          <w:sz w:val="28"/>
          <w:szCs w:val="28"/>
        </w:rPr>
        <w:t>siakas</w:t>
      </w:r>
      <w:r w:rsidR="00F0571C" w:rsidRPr="00CF78C2">
        <w:rPr>
          <w:rStyle w:val="Voimakaskorostus"/>
          <w:rFonts w:ascii="Georgia" w:hAnsi="Georgia"/>
          <w:b w:val="0"/>
          <w:i w:val="0"/>
          <w:color w:val="auto"/>
          <w:sz w:val="28"/>
          <w:szCs w:val="28"/>
        </w:rPr>
        <w:t>mak</w:t>
      </w:r>
      <w:r w:rsidR="0034320F" w:rsidRPr="00CF78C2">
        <w:rPr>
          <w:rStyle w:val="Voimakaskorostus"/>
          <w:rFonts w:ascii="Georgia" w:hAnsi="Georgia"/>
          <w:b w:val="0"/>
          <w:i w:val="0"/>
          <w:color w:val="auto"/>
          <w:sz w:val="28"/>
          <w:szCs w:val="28"/>
        </w:rPr>
        <w:t>sujen laskutus</w:t>
      </w:r>
      <w:r w:rsidR="00CF78C2">
        <w:rPr>
          <w:rStyle w:val="Voimakaskorostus"/>
          <w:rFonts w:ascii="Georgia" w:hAnsi="Georgia"/>
          <w:b w:val="0"/>
          <w:i w:val="0"/>
          <w:color w:val="auto"/>
          <w:sz w:val="28"/>
          <w:szCs w:val="28"/>
        </w:rPr>
        <w:t>, palvelusihteeri</w:t>
      </w:r>
    </w:p>
    <w:p w14:paraId="0439CC30" w14:textId="77777777" w:rsidR="00EF24F6" w:rsidRPr="00CF78C2" w:rsidRDefault="00A743A2" w:rsidP="00EF24F6">
      <w:pPr>
        <w:spacing w:line="240" w:lineRule="auto"/>
        <w:jc w:val="center"/>
        <w:rPr>
          <w:rStyle w:val="Voimakaskorostus"/>
          <w:rFonts w:ascii="Georgia" w:hAnsi="Georgia"/>
          <w:b w:val="0"/>
          <w:i w:val="0"/>
          <w:color w:val="auto"/>
          <w:sz w:val="28"/>
          <w:szCs w:val="28"/>
        </w:rPr>
      </w:pPr>
      <w:hyperlink r:id="rId13" w:history="1">
        <w:r w:rsidR="00EF24F6" w:rsidRPr="00CF78C2">
          <w:rPr>
            <w:rStyle w:val="Hyperlinkki"/>
            <w:rFonts w:ascii="Georgia" w:hAnsi="Georgia"/>
            <w:sz w:val="28"/>
            <w:szCs w:val="28"/>
          </w:rPr>
          <w:t>varhaiskasvatus@haapajarvi.fi</w:t>
        </w:r>
      </w:hyperlink>
      <w:r w:rsidR="00EF24F6" w:rsidRPr="00CF78C2">
        <w:rPr>
          <w:rStyle w:val="Voimakaskorostus"/>
          <w:rFonts w:ascii="Georgia" w:hAnsi="Georgia"/>
          <w:i w:val="0"/>
          <w:color w:val="auto"/>
          <w:sz w:val="28"/>
          <w:szCs w:val="28"/>
        </w:rPr>
        <w:t xml:space="preserve"> </w:t>
      </w:r>
    </w:p>
    <w:p w14:paraId="487CECAD" w14:textId="7B670E9D" w:rsidR="0034320F" w:rsidRDefault="00C835D2" w:rsidP="00C835D2">
      <w:pPr>
        <w:pStyle w:val="Luettelokappale"/>
        <w:numPr>
          <w:ilvl w:val="4"/>
          <w:numId w:val="1"/>
        </w:numP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näissäkin asioissa voi soittaa</w:t>
      </w:r>
    </w:p>
    <w:p w14:paraId="3BA89C57" w14:textId="619F65F8" w:rsidR="00C835D2" w:rsidRPr="00C835D2" w:rsidRDefault="00C835D2" w:rsidP="00C835D2">
      <w:pPr>
        <w:pStyle w:val="Luettelokappale"/>
        <w:ind w:left="3600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>044 4456172 Minna Hattunen</w:t>
      </w:r>
    </w:p>
    <w:p w14:paraId="7B907FFC" w14:textId="77777777" w:rsidR="0034320F" w:rsidRPr="008223CE" w:rsidRDefault="00780D02" w:rsidP="00E51B00">
      <w:pPr>
        <w:spacing w:line="240" w:lineRule="auto"/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  <w:r w:rsidRPr="008223CE"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  <w:t xml:space="preserve"> </w:t>
      </w:r>
    </w:p>
    <w:p w14:paraId="718AF043" w14:textId="77777777" w:rsidR="000E51D1" w:rsidRPr="008223CE" w:rsidRDefault="000E51D1" w:rsidP="0034320F">
      <w:pP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</w:p>
    <w:p w14:paraId="7A303525" w14:textId="77777777" w:rsidR="000E51D1" w:rsidRPr="008223CE" w:rsidRDefault="000E51D1" w:rsidP="0034320F">
      <w:pPr>
        <w:rPr>
          <w:rStyle w:val="Voimakaskorostus"/>
          <w:rFonts w:ascii="Georgia" w:hAnsi="Georgia"/>
          <w:b w:val="0"/>
          <w:i w:val="0"/>
          <w:color w:val="auto"/>
          <w:sz w:val="24"/>
          <w:szCs w:val="24"/>
        </w:rPr>
      </w:pPr>
    </w:p>
    <w:p w14:paraId="2673C18E" w14:textId="77777777" w:rsidR="00153499" w:rsidRPr="008223CE" w:rsidRDefault="00153499" w:rsidP="00153499">
      <w:pPr>
        <w:rPr>
          <w:rStyle w:val="Voimakaskorostus"/>
          <w:rFonts w:ascii="Georgia" w:hAnsi="Georgia"/>
          <w:sz w:val="32"/>
          <w:szCs w:val="32"/>
        </w:rPr>
      </w:pPr>
    </w:p>
    <w:sectPr w:rsidR="00153499" w:rsidRPr="008223CE" w:rsidSect="00E62A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EFC73" w14:textId="77777777" w:rsidR="00E62A5D" w:rsidRDefault="00E62A5D" w:rsidP="00E62A5D">
      <w:pPr>
        <w:spacing w:after="0" w:line="240" w:lineRule="auto"/>
      </w:pPr>
      <w:r>
        <w:separator/>
      </w:r>
    </w:p>
  </w:endnote>
  <w:endnote w:type="continuationSeparator" w:id="0">
    <w:p w14:paraId="5599D4D4" w14:textId="77777777" w:rsidR="00E62A5D" w:rsidRDefault="00E62A5D" w:rsidP="00E6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A97B" w14:textId="77777777" w:rsidR="00E62A5D" w:rsidRDefault="00E62A5D" w:rsidP="00E62A5D">
      <w:pPr>
        <w:spacing w:after="0" w:line="240" w:lineRule="auto"/>
      </w:pPr>
      <w:r>
        <w:separator/>
      </w:r>
    </w:p>
  </w:footnote>
  <w:footnote w:type="continuationSeparator" w:id="0">
    <w:p w14:paraId="174FC88E" w14:textId="77777777" w:rsidR="00E62A5D" w:rsidRDefault="00E62A5D" w:rsidP="00E62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149B4"/>
    <w:multiLevelType w:val="hybridMultilevel"/>
    <w:tmpl w:val="15AE0CBC"/>
    <w:lvl w:ilvl="0" w:tplc="C9E85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color w:val="auto"/>
        <w:sz w:val="24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02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99"/>
    <w:rsid w:val="00060F1C"/>
    <w:rsid w:val="00085E19"/>
    <w:rsid w:val="00095614"/>
    <w:rsid w:val="000A34D8"/>
    <w:rsid w:val="000D58D7"/>
    <w:rsid w:val="000E51D1"/>
    <w:rsid w:val="000E5273"/>
    <w:rsid w:val="00147774"/>
    <w:rsid w:val="00153499"/>
    <w:rsid w:val="001938BF"/>
    <w:rsid w:val="00196626"/>
    <w:rsid w:val="00243C7F"/>
    <w:rsid w:val="0027033F"/>
    <w:rsid w:val="002847A7"/>
    <w:rsid w:val="002A3050"/>
    <w:rsid w:val="002E7946"/>
    <w:rsid w:val="002F7534"/>
    <w:rsid w:val="0030132B"/>
    <w:rsid w:val="00304594"/>
    <w:rsid w:val="00332B0A"/>
    <w:rsid w:val="0034320F"/>
    <w:rsid w:val="003C63AB"/>
    <w:rsid w:val="004153C0"/>
    <w:rsid w:val="00445CE0"/>
    <w:rsid w:val="004573F6"/>
    <w:rsid w:val="004651A4"/>
    <w:rsid w:val="004A275C"/>
    <w:rsid w:val="004E4658"/>
    <w:rsid w:val="005069FB"/>
    <w:rsid w:val="00536763"/>
    <w:rsid w:val="00551E0B"/>
    <w:rsid w:val="00555B8E"/>
    <w:rsid w:val="005570AE"/>
    <w:rsid w:val="0057288E"/>
    <w:rsid w:val="005C707E"/>
    <w:rsid w:val="005E0442"/>
    <w:rsid w:val="00640F17"/>
    <w:rsid w:val="006504F2"/>
    <w:rsid w:val="00675D71"/>
    <w:rsid w:val="006B6C7C"/>
    <w:rsid w:val="00745F5D"/>
    <w:rsid w:val="00780D02"/>
    <w:rsid w:val="007A03B5"/>
    <w:rsid w:val="007E3464"/>
    <w:rsid w:val="00805FA4"/>
    <w:rsid w:val="008223CE"/>
    <w:rsid w:val="0087560F"/>
    <w:rsid w:val="0089725D"/>
    <w:rsid w:val="008B14DF"/>
    <w:rsid w:val="008B5B65"/>
    <w:rsid w:val="008C39B3"/>
    <w:rsid w:val="009351B6"/>
    <w:rsid w:val="009462CD"/>
    <w:rsid w:val="009C58A5"/>
    <w:rsid w:val="009F68B6"/>
    <w:rsid w:val="00A23912"/>
    <w:rsid w:val="00A25F78"/>
    <w:rsid w:val="00A35799"/>
    <w:rsid w:val="00A51917"/>
    <w:rsid w:val="00A55C30"/>
    <w:rsid w:val="00A743A2"/>
    <w:rsid w:val="00A9539C"/>
    <w:rsid w:val="00AB4AB3"/>
    <w:rsid w:val="00AE5AC9"/>
    <w:rsid w:val="00B04A62"/>
    <w:rsid w:val="00B122AE"/>
    <w:rsid w:val="00B20575"/>
    <w:rsid w:val="00B21EAB"/>
    <w:rsid w:val="00B35485"/>
    <w:rsid w:val="00B744E6"/>
    <w:rsid w:val="00B84421"/>
    <w:rsid w:val="00B92A74"/>
    <w:rsid w:val="00BF2AFC"/>
    <w:rsid w:val="00C835D2"/>
    <w:rsid w:val="00CD7853"/>
    <w:rsid w:val="00CF78C2"/>
    <w:rsid w:val="00D277AE"/>
    <w:rsid w:val="00D34EC9"/>
    <w:rsid w:val="00D57D72"/>
    <w:rsid w:val="00D94C43"/>
    <w:rsid w:val="00DB6659"/>
    <w:rsid w:val="00DB6D40"/>
    <w:rsid w:val="00DC0E32"/>
    <w:rsid w:val="00DC587E"/>
    <w:rsid w:val="00E07DA3"/>
    <w:rsid w:val="00E16C37"/>
    <w:rsid w:val="00E270BD"/>
    <w:rsid w:val="00E51B00"/>
    <w:rsid w:val="00E62137"/>
    <w:rsid w:val="00E62A5D"/>
    <w:rsid w:val="00E737E7"/>
    <w:rsid w:val="00EC032E"/>
    <w:rsid w:val="00EF24F6"/>
    <w:rsid w:val="00F0571C"/>
    <w:rsid w:val="00F445B8"/>
    <w:rsid w:val="00FB76AF"/>
    <w:rsid w:val="00FE69E6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3769"/>
  <w15:docId w15:val="{3F36864B-85CE-4829-8BF1-5C9C00F1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534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534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34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153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1534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1Char">
    <w:name w:val="Otsikko 1 Char"/>
    <w:basedOn w:val="Kappaleenoletusfontti"/>
    <w:link w:val="Otsikko1"/>
    <w:uiPriority w:val="9"/>
    <w:rsid w:val="00153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534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53499"/>
    <w:rPr>
      <w:b/>
      <w:bCs/>
      <w:i/>
      <w:iCs/>
      <w:color w:val="4F81BD" w:themeColor="accent1"/>
    </w:rPr>
  </w:style>
  <w:style w:type="character" w:styleId="Voimakaskorostus">
    <w:name w:val="Intense Emphasis"/>
    <w:basedOn w:val="Kappaleenoletusfontti"/>
    <w:uiPriority w:val="21"/>
    <w:qFormat/>
    <w:rsid w:val="00153499"/>
    <w:rPr>
      <w:b/>
      <w:bCs/>
      <w:i/>
      <w:i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5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3499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F2AF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62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62A5D"/>
  </w:style>
  <w:style w:type="paragraph" w:styleId="Alatunniste">
    <w:name w:val="footer"/>
    <w:basedOn w:val="Normaali"/>
    <w:link w:val="AlatunnisteChar"/>
    <w:uiPriority w:val="99"/>
    <w:unhideWhenUsed/>
    <w:rsid w:val="00E62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62A5D"/>
  </w:style>
  <w:style w:type="character" w:styleId="Hyperlinkki">
    <w:name w:val="Hyperlink"/>
    <w:basedOn w:val="Kappaleenoletusfontti"/>
    <w:uiPriority w:val="99"/>
    <w:unhideWhenUsed/>
    <w:rsid w:val="00F0571C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05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arhaiskasvatus@haapajarvi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nna.hattunen@haapajarvi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rhaiskasvatus@haapajarvi.f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877F-F879-4ED2-A21C-AD40117A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526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Tuula Lohvansuu</dc:creator>
  <cp:lastModifiedBy>Minna Hattunen</cp:lastModifiedBy>
  <cp:revision>6</cp:revision>
  <cp:lastPrinted>2019-06-05T11:22:00Z</cp:lastPrinted>
  <dcterms:created xsi:type="dcterms:W3CDTF">2023-06-06T07:14:00Z</dcterms:created>
  <dcterms:modified xsi:type="dcterms:W3CDTF">2023-06-06T07:19:00Z</dcterms:modified>
</cp:coreProperties>
</file>